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AC" w:rsidRDefault="00CF262B">
      <w:pPr>
        <w:spacing w:before="332" w:after="332" w:line="240" w:lineRule="auto"/>
        <w:ind w:firstLine="360"/>
        <w:rPr>
          <w:rFonts w:ascii="Arial" w:eastAsia="Times New Roman" w:hAnsi="Arial" w:cs="Arial"/>
          <w:b/>
          <w:bCs/>
          <w:color w:val="111111"/>
          <w:kern w:val="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11111"/>
          <w:kern w:val="2"/>
          <w:sz w:val="28"/>
          <w:szCs w:val="28"/>
        </w:rPr>
        <w:t>МДОУ «Детский сад № 8 «Радуга»</w:t>
      </w:r>
    </w:p>
    <w:p w:rsidR="000330AC" w:rsidRDefault="00CF262B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«Неделя безопасности» в детском саду</w:t>
      </w:r>
    </w:p>
    <w:p w:rsidR="000330AC" w:rsidRDefault="00CF262B">
      <w:pPr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Цель: Расширять представления детей о проезжей части улицы. Дать знания об одностороннем и двустороннем движении, разделительной полосе. </w:t>
      </w:r>
    </w:p>
    <w:p w:rsidR="000330AC" w:rsidRDefault="00CF262B">
      <w:pPr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Познакомить с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дорожными знаками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«Пешеходный переход»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«Дети»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«Остановка»</w:t>
      </w:r>
      <w:r>
        <w:rPr>
          <w:rFonts w:ascii="Times New Roman" w:hAnsi="Times New Roman" w:cs="Times New Roman"/>
          <w:color w:val="111111"/>
          <w:sz w:val="28"/>
          <w:szCs w:val="28"/>
        </w:rPr>
        <w:t>, с некоторыми правилами движения пешеходов по улице.</w:t>
      </w:r>
    </w:p>
    <w:p w:rsidR="000330AC" w:rsidRDefault="00CF262B">
      <w:pPr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Закрепить знания о сигналах светофора, пешеходных переходах. </w:t>
      </w:r>
    </w:p>
    <w:p w:rsidR="000330AC" w:rsidRDefault="00CF262B">
      <w:pPr>
        <w:spacing w:before="332" w:after="332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Напомнить об опасности  игр у проезжей части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дороги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330AC" w:rsidRDefault="000330AC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30AC" w:rsidRDefault="00CF262B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еркина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Н.Ю..</w:t>
      </w:r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>Соколова</w:t>
      </w:r>
      <w:proofErr w:type="spellEnd"/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30AC" w:rsidRDefault="006753F0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21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.09.20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Беседа</w:t>
      </w:r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правилах дорожного движения 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0330AC" w:rsidRDefault="00CF262B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Заучивание с детьми стихотворения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«Светофор»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330AC" w:rsidRDefault="006753F0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22.09.2020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.  Экскурсия на перекресток.</w:t>
      </w:r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 </w:t>
      </w:r>
      <w:proofErr w:type="gramStart"/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>Я-</w:t>
      </w:r>
      <w:proofErr w:type="gramEnd"/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пешеход»</w:t>
      </w:r>
    </w:p>
    <w:p w:rsidR="000330AC" w:rsidRDefault="00CF262B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Консультация в родительский уголок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«Безопасность</w:t>
      </w:r>
      <w:r w:rsidR="002B03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детей на улицах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73941" w:rsidRDefault="006753F0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23.09.2020</w:t>
      </w:r>
      <w:r w:rsidR="002B03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73941" w:rsidRPr="00F739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Единый день безопасности</w:t>
      </w:r>
    </w:p>
    <w:p w:rsidR="00F73941" w:rsidRDefault="00F73941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3941">
        <w:rPr>
          <w:rFonts w:ascii="Times New Roman" w:eastAsia="Times New Roman" w:hAnsi="Times New Roman" w:cs="Times New Roman"/>
          <w:color w:val="111111"/>
          <w:sz w:val="28"/>
          <w:szCs w:val="28"/>
        </w:rPr>
        <w:t>(ссылка на участие в онлайн мероприятиях на сайте https://vega52.ru/ в разделе "Материалы" подраздел "Недел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безопасности").  </w:t>
      </w:r>
    </w:p>
    <w:p w:rsidR="000330AC" w:rsidRDefault="002B03D7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«Для чего 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нужны дорожные знаки</w:t>
      </w:r>
      <w:proofErr w:type="gramStart"/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proofErr w:type="gramEnd"/>
    </w:p>
    <w:p w:rsidR="000330AC" w:rsidRDefault="00CF262B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Дидактическая игра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«Законы улиц и дорог»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330AC" w:rsidRDefault="006753F0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24.09.2020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. Изготовление папк</w:t>
      </w:r>
      <w:proofErr w:type="gramStart"/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передвижки «Дорожные знаки».</w:t>
      </w:r>
    </w:p>
    <w:p w:rsidR="000330AC" w:rsidRDefault="006753F0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25.09.2020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Спортивное мероприятие </w:t>
      </w:r>
      <w:r w:rsidR="00CF26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«Мы пешеходы»</w:t>
      </w:r>
      <w:r w:rsidR="00CF26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330AC" w:rsidRPr="006753F0" w:rsidRDefault="00CF262B" w:rsidP="006753F0">
      <w:pPr>
        <w:spacing w:before="332" w:after="33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Конкурс рисунков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«Знаем Правила движения как таблицу умножения»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 w:rsidP="006753F0">
      <w:pPr>
        <w:pStyle w:val="a4"/>
        <w:rPr>
          <w:rFonts w:hint="eastAsia"/>
        </w:rPr>
      </w:pPr>
    </w:p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p w:rsidR="000330AC" w:rsidRDefault="000330AC"/>
    <w:sectPr w:rsidR="000330AC">
      <w:pgSz w:w="11906" w:h="16838"/>
      <w:pgMar w:top="420" w:right="506" w:bottom="323" w:left="34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0AC"/>
    <w:rsid w:val="000330AC"/>
    <w:rsid w:val="002B03D7"/>
    <w:rsid w:val="006753F0"/>
    <w:rsid w:val="00CF262B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E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448F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58"/>
      <w:szCs w:val="58"/>
    </w:rPr>
  </w:style>
  <w:style w:type="paragraph" w:styleId="2">
    <w:name w:val="heading 2"/>
    <w:basedOn w:val="a"/>
    <w:link w:val="20"/>
    <w:uiPriority w:val="9"/>
    <w:semiHidden/>
    <w:unhideWhenUsed/>
    <w:qFormat/>
    <w:rsid w:val="00444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448FD"/>
    <w:rPr>
      <w:rFonts w:ascii="Times New Roman" w:eastAsia="Times New Roman" w:hAnsi="Times New Roman" w:cs="Times New Roman"/>
      <w:b/>
      <w:bCs/>
      <w:kern w:val="2"/>
      <w:sz w:val="58"/>
      <w:szCs w:val="5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44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48F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CBE0-52DF-4B28-96A4-B67A4AF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 Бевзюк</cp:lastModifiedBy>
  <cp:revision>14</cp:revision>
  <dcterms:created xsi:type="dcterms:W3CDTF">2019-09-26T17:37:00Z</dcterms:created>
  <dcterms:modified xsi:type="dcterms:W3CDTF">2020-09-21T16:35:00Z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