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0C" w:rsidRDefault="0082300C" w:rsidP="0082300C">
      <w:pPr>
        <w:jc w:val="center"/>
        <w:rPr>
          <w:sz w:val="28"/>
          <w:szCs w:val="28"/>
        </w:rPr>
      </w:pPr>
    </w:p>
    <w:p w:rsidR="0082300C" w:rsidRDefault="0082300C" w:rsidP="008230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контрольно-надзорных мероприятий за дошкольными организациями Нижегородской области за 9 месяцев 2017 года.</w:t>
      </w:r>
    </w:p>
    <w:p w:rsidR="0082300C" w:rsidRDefault="0082300C" w:rsidP="0082300C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FF5937" w:rsidRDefault="00FF5937" w:rsidP="0082300C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41459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511320_1914952482096959_550910601662546541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867" cy="415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0C" w:rsidRDefault="0082300C" w:rsidP="0082300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контроле Управления находится 1487 дошкольных организаций, из которых 22 являются частными.</w:t>
      </w:r>
    </w:p>
    <w:p w:rsidR="0082300C" w:rsidRDefault="0082300C" w:rsidP="0082300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9 месяцев 2017 года в ходе плановых и внеплановых проверок было обследовано 509 дошкольных организаций, в 328 были выявлены различные нарушения санитарного законодательства.</w:t>
      </w:r>
    </w:p>
    <w:p w:rsidR="0082300C" w:rsidRDefault="0082300C" w:rsidP="0082300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типичными нарушениями являются:</w:t>
      </w:r>
    </w:p>
    <w:p w:rsidR="0082300C" w:rsidRDefault="0082300C" w:rsidP="0082300C">
      <w:pPr>
        <w:pStyle w:val="Standard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нарушение отделки помещений, что не позволяет качественно проводить влажную уборку и дезинфекцию;</w:t>
      </w:r>
    </w:p>
    <w:p w:rsidR="0082300C" w:rsidRDefault="0082300C" w:rsidP="0082300C">
      <w:pPr>
        <w:pStyle w:val="Standard"/>
        <w:widowControl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при организации питания детей (</w:t>
      </w:r>
      <w:r>
        <w:rPr>
          <w:rFonts w:ascii="Times New Roman" w:hAnsi="Times New Roman" w:cs="Times New Roman"/>
          <w:noProof/>
          <w:sz w:val="28"/>
          <w:szCs w:val="28"/>
        </w:rPr>
        <w:t>несоблюдение условий хранения пищевых продуктов, технологии приготовления готовых блюд,  несоблюдение правил мытья посуды, технологического оборудования и кухонного инвентаря, несвоевременная замена на пищеблоках устаревшего технологического и холодильного оборудования;</w:t>
      </w:r>
    </w:p>
    <w:p w:rsidR="0082300C" w:rsidRDefault="0082300C" w:rsidP="0082300C">
      <w:pPr>
        <w:pStyle w:val="Standard"/>
        <w:widowControl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норм площади на одного воспитанника в помещениях групповых (данное нарушение наиболее часто устанавливается в г. Н. Новгород, г. Кстово, г. Дзержинск)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2300C" w:rsidRDefault="0082300C" w:rsidP="0082300C">
      <w:pPr>
        <w:pStyle w:val="Standard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требований к естественному и искусственному освещению помещений, температурного режима;</w:t>
      </w:r>
    </w:p>
    <w:p w:rsidR="0082300C" w:rsidRDefault="0082300C" w:rsidP="0082300C">
      <w:pPr>
        <w:pStyle w:val="Standard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соблюдаются требования к оборудованию помещений дошкольных организаций детской мебелью в соответствии с возрастом и ростом детей и др.</w:t>
      </w:r>
    </w:p>
    <w:p w:rsidR="0082300C" w:rsidRDefault="0082300C" w:rsidP="0082300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результатам проверок за выявленные нарушения составлено более 500 протоколов об административных правонарушениях, наложено штрафов на сумму более 1,58 млн. рублей, были выданы предписания, исполнение которых находится на контроле Управления. </w:t>
      </w:r>
    </w:p>
    <w:p w:rsidR="0082300C" w:rsidRDefault="0082300C" w:rsidP="008230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совместно с прокуратурой Советского района проверки в отношении ИП Никитиной И.В. (частный детский сад «Лидер </w:t>
      </w:r>
      <w:proofErr w:type="spellStart"/>
      <w:r>
        <w:rPr>
          <w:color w:val="000000"/>
          <w:sz w:val="28"/>
          <w:szCs w:val="28"/>
        </w:rPr>
        <w:t>кидс</w:t>
      </w:r>
      <w:proofErr w:type="spellEnd"/>
      <w:r>
        <w:rPr>
          <w:color w:val="000000"/>
          <w:sz w:val="28"/>
          <w:szCs w:val="28"/>
        </w:rPr>
        <w:t xml:space="preserve">») были выявлены многочисленные нарушения требований санитарного законодательства, которые создавали угрозу здоровью детей. </w:t>
      </w:r>
    </w:p>
    <w:p w:rsidR="0082300C" w:rsidRDefault="0082300C" w:rsidP="0082300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материалам, направленным в районный суд вынесено решение о приостановлении деятельности ИП Никитиной И.В. (частный детский сад «Лидер </w:t>
      </w:r>
      <w:proofErr w:type="spellStart"/>
      <w:r>
        <w:rPr>
          <w:color w:val="000000"/>
          <w:sz w:val="28"/>
          <w:szCs w:val="28"/>
        </w:rPr>
        <w:t>кидс</w:t>
      </w:r>
      <w:proofErr w:type="spellEnd"/>
      <w:r>
        <w:rPr>
          <w:color w:val="000000"/>
          <w:sz w:val="28"/>
          <w:szCs w:val="28"/>
        </w:rPr>
        <w:t>») с 30 августа 2017 года на срок 90 суток.</w:t>
      </w:r>
    </w:p>
    <w:p w:rsidR="0082300C" w:rsidRDefault="0082300C" w:rsidP="008230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возникновении вопросов, связанных с условиями пребывания детей в дошкольных организациях, можно обратиться на телефон </w:t>
      </w:r>
      <w:r>
        <w:rPr>
          <w:b/>
          <w:color w:val="000000"/>
          <w:sz w:val="28"/>
          <w:szCs w:val="28"/>
        </w:rPr>
        <w:t>436-42-47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436-76-89</w:t>
      </w:r>
      <w:r>
        <w:rPr>
          <w:color w:val="000000"/>
          <w:sz w:val="28"/>
          <w:szCs w:val="28"/>
        </w:rPr>
        <w:t xml:space="preserve">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Нижегородской области или в Консультационный центр для потребителей ФБУЗ «Центр гигиены и эпидемиологии в Нижегородской области» по телефонам» </w:t>
      </w:r>
      <w:r>
        <w:rPr>
          <w:b/>
          <w:bCs/>
          <w:color w:val="000000"/>
          <w:sz w:val="28"/>
          <w:szCs w:val="28"/>
        </w:rPr>
        <w:t xml:space="preserve">437-08-70, 213-82-84. </w:t>
      </w:r>
    </w:p>
    <w:p w:rsidR="00A2068F" w:rsidRDefault="00A2068F">
      <w:bookmarkStart w:id="0" w:name="_GoBack"/>
      <w:bookmarkEnd w:id="0"/>
    </w:p>
    <w:sectPr w:rsidR="00A2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C4"/>
    <w:rsid w:val="0082300C"/>
    <w:rsid w:val="00A2068F"/>
    <w:rsid w:val="00D931C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8CBB-3643-4FA0-B90C-D5A29910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00C"/>
    <w:pPr>
      <w:spacing w:after="288"/>
    </w:pPr>
    <w:rPr>
      <w:sz w:val="24"/>
      <w:szCs w:val="24"/>
    </w:rPr>
  </w:style>
  <w:style w:type="paragraph" w:customStyle="1" w:styleId="Standard">
    <w:name w:val="Standard"/>
    <w:uiPriority w:val="99"/>
    <w:rsid w:val="0082300C"/>
    <w:pPr>
      <w:widowControl w:val="0"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Ирина</cp:lastModifiedBy>
  <cp:revision>4</cp:revision>
  <dcterms:created xsi:type="dcterms:W3CDTF">2017-11-08T10:09:00Z</dcterms:created>
  <dcterms:modified xsi:type="dcterms:W3CDTF">2017-11-08T11:18:00Z</dcterms:modified>
</cp:coreProperties>
</file>