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7" w:rsidRPr="00893017" w:rsidRDefault="00893017" w:rsidP="0044373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893017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Советы детского врача ортопеда</w:t>
      </w:r>
    </w:p>
    <w:p w:rsidR="00893017" w:rsidRPr="00893017" w:rsidRDefault="00893017" w:rsidP="0089301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930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93017">
        <w:rPr>
          <w:rFonts w:ascii="Verdana" w:eastAsia="Times New Roman" w:hAnsi="Verdana" w:cs="Times New Roman"/>
          <w:b/>
          <w:bCs/>
          <w:color w:val="0E4949"/>
          <w:sz w:val="26"/>
          <w:szCs w:val="26"/>
          <w:lang w:eastAsia="ru-RU"/>
        </w:rPr>
        <w:t>Профилактика нарушений осанки</w:t>
      </w:r>
    </w:p>
    <w:tbl>
      <w:tblPr>
        <w:tblW w:w="93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005"/>
      </w:tblGrid>
      <w:tr w:rsidR="00893017" w:rsidRPr="00893017" w:rsidTr="008930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Форма позвоночника - основа осанки - у детей изменяется с возрастом. Сразу после рождения ребенок испытывает различные внешние воздействия, в том числе гравитацию - главный стимул, формирующий его осанку.</w:t>
            </w:r>
          </w:p>
        </w:tc>
      </w:tr>
      <w:tr w:rsidR="00893017" w:rsidRPr="00893017" w:rsidTr="00893017">
        <w:trPr>
          <w:tblCellSpacing w:w="15" w:type="dxa"/>
          <w:jc w:val="center"/>
        </w:trPr>
        <w:tc>
          <w:tcPr>
            <w:tcW w:w="2250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017" w:rsidRPr="00893017" w:rsidRDefault="000B2769" w:rsidP="0089301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017" w:rsidRPr="00893017" w:rsidRDefault="00893017" w:rsidP="00893017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     </w:t>
            </w:r>
            <w:r w:rsidRPr="00893017">
              <w:rPr>
                <w:rFonts w:ascii="Comic Sans MS" w:eastAsia="Times New Roman" w:hAnsi="Comic Sans MS" w:cs="Times New Roman"/>
                <w:sz w:val="17"/>
                <w:lang w:eastAsia="ru-RU"/>
              </w:rPr>
              <w:t> 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К концу первого года жизни у ребенка формируются физиологические изгибы позвоночника, характерные для взрослого человека. Эти изгибы изменчивы и нестойки. К 5-7 годам они становятся четко выраженными, позвоночник приобретает нормальную форму с лордозом в </w:t>
            </w:r>
            <w:proofErr w:type="gramStart"/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шейном</w:t>
            </w:r>
            <w:proofErr w:type="gramEnd"/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 xml:space="preserve"> и поясничном отделах и кифозом в грудном и крестцово-копчиковым. От характера и степени проявления физиологических изгибов позвоночника и зависит осанка человека.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Позвоночник довольно подвижен. Он может сгибаться и разгибаться вперед-назад и вправо-влево, вращаться (поворачиваться) вправо и влево, осуществлять круговые движения. В движениях позвоночника участвуют многие мышцы спины. Они разгибают туловище и удерживают позвоночник в правильном положении. Эти мышцы расположены по обеим сторонам. Состояние этих мышц также влияет на осанку человека.</w:t>
            </w:r>
          </w:p>
        </w:tc>
      </w:tr>
      <w:tr w:rsidR="00893017" w:rsidRPr="00893017" w:rsidTr="008930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  <w:r w:rsidRPr="00893017">
              <w:rPr>
                <w:rFonts w:ascii="Comic Sans MS" w:eastAsia="Times New Roman" w:hAnsi="Comic Sans MS" w:cs="Times New Roman"/>
                <w:sz w:val="17"/>
                <w:lang w:eastAsia="ru-RU"/>
              </w:rPr>
              <w:t> 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Осанка - это важный комплексный показатель здоровья и гармонического физического развития, поскольку правильная осанка обеспечивает оптимальные условия для функционирования всех органов и систем организма как единого целого.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</w:t>
            </w:r>
            <w:r w:rsidRPr="00893017">
              <w:rPr>
                <w:rFonts w:ascii="Comic Sans MS" w:eastAsia="Times New Roman" w:hAnsi="Comic Sans MS" w:cs="Times New Roman"/>
                <w:sz w:val="17"/>
                <w:lang w:eastAsia="ru-RU"/>
              </w:rPr>
              <w:t> 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В разные периоды роста и развития фигура ребенка меняет свои общие контуры. Неблагоприятные факторы наиболее сильное влияние оказывают на детей в период их активного роста. По этой причине в 5-7 летнем возрасте многие дети имеют вялую неустойчивую осанку, особенно при слабо развитой мускулатуре и недостаточном физическом развитии.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Неправильная осанка у детей приводит к возникновению ранних дегенеративных изменений в межпозвонковых хрящевых дисках и мешает правильной работе органов грудной клетки и брюшной полости.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Правильная осанка обеспечивает оптимальное положение и нормальную деятельность внутренних органов, создавая наилучшие условия для деятельности всего организма, способствует физической выносливости. При этом главное для правильной осанки - не абсолютная сила мышц, а равномерное их развитие и правильное распределение мышечной тяги.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У маленьких детей осанка еще нестабильная, а нагрузки часто бывают неравномерными. Нарушение осанки в раннем возрасте - это негармоничное развитие мышечной системы, неумение правильно держать тело в вертикальном положении: сведенные вперед плечи, сутулая спина, выпяченный живот. Таким образом, начинается все с нарушения правильного положения позвоночника в детстве при долгом сидении, лежании и даже стоянии. Неправильное положение тела становится привычным, а навык правильной осанки утрачивается. Особенно подвержены этой неприятности дети астенического телосложения. За их осанкой нужно бдительно следить до полного окостенения скелета (примерно до 18-летнего возраста).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017">
              <w:rPr>
                <w:rFonts w:ascii="Comic Sans MS" w:eastAsia="Times New Roman" w:hAnsi="Comic Sans MS" w:cs="Times New Roman"/>
                <w:b/>
                <w:bCs/>
                <w:color w:val="FF0000"/>
                <w:sz w:val="17"/>
                <w:lang w:eastAsia="ru-RU"/>
              </w:rPr>
              <w:t>К основным причинам нарушения осанки специалисты относят:</w:t>
            </w:r>
            <w:r w:rsidRPr="00893017">
              <w:rPr>
                <w:rFonts w:ascii="Comic Sans MS" w:eastAsia="Times New Roman" w:hAnsi="Comic Sans MS" w:cs="Times New Roman"/>
                <w:b/>
                <w:bCs/>
                <w:color w:val="FF0000"/>
                <w:sz w:val="17"/>
                <w:szCs w:val="17"/>
                <w:lang w:eastAsia="ru-RU"/>
              </w:rPr>
              <w:br/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• наследственные конституциональные особенности строения скелета и мышечной системы;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врожденные пороки и родовые травмы;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перенесенные или хронические заболевания, вызывающие ослабление организма ребенка (рахит, туберкулез, частые простудные заболевания) в сочетании с неблагоприятными внешними условиями;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неправильное положение тела при различных статических позах во время игр, занятий, сна;</w:t>
            </w:r>
            <w:proofErr w:type="gramEnd"/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нерациональное питание;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недостаточное понимание и учет педагогами и родителями возрастных особенностей роста и развития детей, в том числе при интенсивных занятиях спортом;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гипокинезия - недостаток физической активности;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подавленное состояние психики.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 Формированию и закреплению навыков правильной осанки, исправлению дефектов опорно-двигательного аппарата и лечения их начальных форм способствуют занятия корригирующей гимнастикой, которая является разновидностью лечебной гимнастики.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lastRenderedPageBreak/>
              <w:t>Мы предлагаем комплекс корригирующих упражнений, который рекомендуется для ежедневного выполнения в домашних условиях.</w:t>
            </w:r>
          </w:p>
          <w:p w:rsidR="00893017" w:rsidRPr="00893017" w:rsidRDefault="00893017" w:rsidP="00893017">
            <w:pPr>
              <w:spacing w:after="75" w:line="240" w:lineRule="auto"/>
              <w:ind w:right="75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комплекса:</w:t>
            </w:r>
            <w:r w:rsidRPr="00893017">
              <w:rPr>
                <w:rFonts w:ascii="Comic Sans MS" w:eastAsia="Times New Roman" w:hAnsi="Comic Sans MS" w:cs="Times New Roman"/>
                <w:b/>
                <w:bCs/>
                <w:color w:val="FF0000"/>
                <w:sz w:val="17"/>
                <w:szCs w:val="17"/>
                <w:lang w:eastAsia="ru-RU"/>
              </w:rPr>
              <w:br/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t>• совершенствование навыков правильной осанки;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развитие и совершенствование двигательных навыков детей;</w:t>
            </w:r>
            <w:r w:rsidRPr="00893017">
              <w:rPr>
                <w:rFonts w:ascii="Comic Sans MS" w:eastAsia="Times New Roman" w:hAnsi="Comic Sans MS" w:cs="Times New Roman"/>
                <w:sz w:val="17"/>
                <w:szCs w:val="17"/>
                <w:lang w:eastAsia="ru-RU"/>
              </w:rPr>
              <w:br/>
              <w:t>• совершенствование защитных сил организма.</w:t>
            </w:r>
          </w:p>
        </w:tc>
      </w:tr>
    </w:tbl>
    <w:p w:rsidR="00893017" w:rsidRPr="00893017" w:rsidRDefault="00893017" w:rsidP="008930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893017" w:rsidRPr="00893017" w:rsidTr="008930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017" w:rsidRPr="00893017" w:rsidRDefault="00893017" w:rsidP="008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017" w:rsidRPr="00893017" w:rsidRDefault="00893017" w:rsidP="008930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8700" w:type="dxa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3"/>
        <w:gridCol w:w="2517"/>
      </w:tblGrid>
      <w:tr w:rsidR="00893017" w:rsidRPr="0044373E" w:rsidTr="0044373E">
        <w:trPr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Содержание упражнений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повторений</w:t>
            </w:r>
          </w:p>
        </w:tc>
      </w:tr>
      <w:tr w:rsidR="00893017" w:rsidRPr="00893017" w:rsidTr="0044373E">
        <w:trPr>
          <w:tblCellSpacing w:w="30" w:type="dxa"/>
        </w:trPr>
        <w:tc>
          <w:tcPr>
            <w:tcW w:w="0" w:type="auto"/>
            <w:gridSpan w:val="2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Исходное положение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 </w:t>
            </w:r>
            <w:r w:rsidRPr="0044373E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стоя у стены без плинтуса или у гимнастической стенки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 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Правильная осанка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: </w:t>
            </w:r>
            <w:r w:rsidRPr="0044373E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затылок, лопатки, ягодицы, пятки касаются стены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893017" w:rsidRPr="00893017" w:rsidTr="0044373E">
        <w:trPr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 Принять правильную осанку у стены.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Удержаться в этом положении с напряжением всех мышц. Счет до 4-6. Вернуться в и.п.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6-8</w:t>
            </w:r>
          </w:p>
        </w:tc>
      </w:tr>
      <w:tr w:rsidR="00893017" w:rsidRPr="00893017" w:rsidTr="0044373E">
        <w:trPr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 Принять правильную осанку у стены.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Отойти от стены на 1-2 шага, сохраняя правильное положение осанки с напряжением. Счет до 4. Вернуться в и.п.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6-8</w:t>
            </w:r>
          </w:p>
        </w:tc>
      </w:tr>
      <w:tr w:rsidR="00893017" w:rsidRPr="00893017" w:rsidTr="0044373E">
        <w:trPr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 Принять правильную осанку у стены.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Сделать 2 шага вперед, присесть, вытянув руки вперед, встать. Вновь принять правильную осанку с напряжением мышц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6-8</w:t>
            </w:r>
          </w:p>
        </w:tc>
      </w:tr>
      <w:tr w:rsidR="00893017" w:rsidRPr="00893017" w:rsidTr="0044373E">
        <w:trPr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 Принять правильную осанку у стены.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Сделать 1-2 шага вперед, расслабить последовательно мышцы шеи, плечевого пояса и туловища. Вновь принять правильную осанку с напряжением мышц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6-8</w:t>
            </w:r>
          </w:p>
        </w:tc>
      </w:tr>
      <w:tr w:rsidR="00893017" w:rsidRPr="00893017" w:rsidTr="0044373E">
        <w:trPr>
          <w:trHeight w:val="2980"/>
          <w:tblCellSpacing w:w="30" w:type="dxa"/>
        </w:trPr>
        <w:tc>
          <w:tcPr>
            <w:tcW w:w="609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 Принять правильную осанку у стены.</w:t>
            </w:r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Приподняться на носки, удерживаясь в этом положении 3-4 </w:t>
            </w:r>
            <w:proofErr w:type="gramStart"/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4437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Вернуться в и.п.</w:t>
            </w:r>
          </w:p>
        </w:tc>
        <w:tc>
          <w:tcPr>
            <w:tcW w:w="2427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93017" w:rsidRPr="0044373E" w:rsidRDefault="00893017" w:rsidP="00893017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3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6-8</w:t>
            </w:r>
          </w:p>
        </w:tc>
      </w:tr>
    </w:tbl>
    <w:p w:rsidR="00362ECD" w:rsidRDefault="00362ECD"/>
    <w:sectPr w:rsidR="00362ECD" w:rsidSect="0036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017"/>
    <w:rsid w:val="000B2769"/>
    <w:rsid w:val="00362ECD"/>
    <w:rsid w:val="0044373E"/>
    <w:rsid w:val="008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CD"/>
  </w:style>
  <w:style w:type="paragraph" w:styleId="1">
    <w:name w:val="heading 1"/>
    <w:basedOn w:val="a"/>
    <w:link w:val="10"/>
    <w:uiPriority w:val="9"/>
    <w:qFormat/>
    <w:rsid w:val="00893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017"/>
  </w:style>
  <w:style w:type="character" w:styleId="a4">
    <w:name w:val="Strong"/>
    <w:basedOn w:val="a0"/>
    <w:uiPriority w:val="22"/>
    <w:qFormat/>
    <w:rsid w:val="00893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4275</Characters>
  <Application>Microsoft Office Word</Application>
  <DocSecurity>0</DocSecurity>
  <Lines>35</Lines>
  <Paragraphs>10</Paragraphs>
  <ScaleCrop>false</ScaleCrop>
  <Company>Krokoz™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2014-02-22T14:37:00Z</dcterms:created>
  <dcterms:modified xsi:type="dcterms:W3CDTF">2016-04-26T19:34:00Z</dcterms:modified>
</cp:coreProperties>
</file>